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400"/>
      </w:pPr>
      <w:r>
        <w:rPr>
          <w:sz w:val="20"/>
          <w:szCs w:val="20"/>
        </w:rPr>
        <w:t xml:space="preserve"/>
      </w:r>
    </w:p>
    <w:p>
      <w:pPr>
        <w:spacing w:after="80" w:before="0"/>
      </w:pPr>
      <w:r>
        <w:rPr>
          <w:rFonts w:ascii="Arial" w:cs="Arial" w:eastAsia="Arial" w:hAnsi="Arial"/>
          <w:b/>
          <w:bCs/>
          <w:color w:val="1B2A4A"/>
          <w:sz w:val="64"/>
          <w:szCs w:val="64"/>
        </w:rPr>
        <w:t xml:space="preserve">Homelegance Chatbot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color w:val="2E86C1"/>
          <w:sz w:val="44"/>
          <w:szCs w:val="44"/>
        </w:rPr>
        <w:t xml:space="preserve">生产部署文档</w:t>
      </w:r>
    </w:p>
    <w:p>
      <w:pPr>
        <w:pBdr>
          <w:bottom w:val="single" w:color="2E86C1" w:sz="6" w:space="6"/>
        </w:pBdr>
        <w:spacing w:after="400" w:before="0"/>
      </w:pPr>
      <w:r>
        <w:rPr>
          <w:rFonts w:ascii="Arial" w:cs="Arial" w:eastAsia="Arial" w:hAnsi="Arial"/>
          <w:color w:val="555555"/>
          <w:sz w:val="20"/>
          <w:szCs w:val="20"/>
        </w:rPr>
        <w:t xml:space="preserve">AlmaLinux 8.10  |  Apache 反向代理  |  PostgreSQL 独立 DB 服务器</w:t>
      </w:r>
    </w:p>
    <w:p>
      <w:pPr>
        <w:spacing w:after="60" w:before="0"/>
      </w:pPr>
      <w:r>
        <w:t xml:space="preserve"/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AF4FB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60" w:before="0"/>
            </w:pPr>
            <w:r>
              <w:rPr>
                <w:rFonts w:ascii="Arial" w:cs="Arial" w:eastAsia="Arial" w:hAnsi="Arial"/>
                <w:color w:val="1A4A6B"/>
                <w:sz w:val="19"/>
                <w:szCs w:val="19"/>
              </w:rPr>
              <w:t xml:space="preserve">🖥  Web 服务器：  aga-web1-services   /   AlmaLinux 8.10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color w:val="1A4A6B"/>
                <w:sz w:val="19"/>
                <w:szCs w:val="19"/>
              </w:rPr>
              <w:t xml:space="preserve">📂  部署路径：     /redant/web/homelegance-chatbot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color w:val="1A4A6B"/>
                <w:sz w:val="19"/>
                <w:szCs w:val="19"/>
              </w:rPr>
              <w:t xml:space="preserve">🔗  Git 仓库：     https://git.united-us.net/TonyT/chatbot.git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color w:val="1A4A6B"/>
                <w:sz w:val="19"/>
                <w:szCs w:val="19"/>
              </w:rPr>
              <w:t xml:space="preserve">🤖  LLM：          Anthropic Claude API  (claude-sonnet-4-6)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color w:val="1A4A6B"/>
                <w:sz w:val="19"/>
                <w:szCs w:val="19"/>
              </w:rPr>
              <w:t xml:space="preserve">🖳  数据库：      内网独立 PostgreSQL 服务器  ·  Schema: chatbot</w:t>
            </w:r>
          </w:p>
        </w:tc>
      </w:tr>
    </w:tbl>
    <w:p>
      <w:r>
        <w:br w:type="page"/>
      </w:r>
    </w:p>
    <w:p>
      <w:pPr>
        <w:pBdr>
          <w:bottom w:val="single" w:color="2E86C1" w:sz="8" w:space="4"/>
        </w:pBdr>
        <w:spacing w:after="120" w:before="36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第一章  环境要求</w:t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1.1  服务器信息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rPr>
          <w:tblHeader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项目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详情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操作系统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AlmaLinux 8.10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Web 服务器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Apache httpd（统一出口）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部署路径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/redant/web/homelegance-chatbot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Node.js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v20.20.2 LTS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包管理器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Courier New" w:cs="Courier New" w:eastAsia="Courier New" w:hAnsi="Courier New"/>
                <w:color w:val="1A1A2E"/>
                <w:sz w:val="19"/>
                <w:szCs w:val="19"/>
              </w:rPr>
              <w:t xml:space="preserve">pnpm v10.x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进程管理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PM2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数据库服务器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内网独立 PostgreSQL 服务器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数据库 Schema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chatbot（独立 Schema）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LLM API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Anthropic Claude API（claude-sonnet-4-6）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ERP 桥接服务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Python FastAPI（/redant/web/erp-bridge）</w:t>
            </w:r>
          </w:p>
        </w:tc>
      </w:tr>
    </w:tbl>
    <w:p>
      <w:pPr>
        <w:spacing w:after="60" w:before="0"/>
      </w:pPr>
      <w:r>
        <w:t xml:space="preserve"/>
      </w:r>
    </w:p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1.2  网络要求</w:t>
      </w:r>
    </w:p>
    <w:p>
      <w:pPr>
        <w:spacing w:after="60" w:before="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Web 服务器需访问 npm registry（pnpm install 依赖安装）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Web 服务器需访问 api.anthropic.com（Claude API 调用）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内网可访问 PostgreSQL DB 服务器（5432 端口）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Apache 对外开放 80 / 443 端口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Node.js :3000 、FastAPI :8080 仅本机访问，不对外暴露</w:t>
      </w:r>
    </w:p>
    <w:p>
      <w:r>
        <w:br w:type="page"/>
      </w:r>
    </w:p>
    <w:p>
      <w:pPr>
        <w:pBdr>
          <w:bottom w:val="single" w:color="2E86C1" w:sz="8" w:space="4"/>
        </w:pBdr>
        <w:spacing w:after="120" w:before="36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第二章  Node.js 安装</w:t>
      </w:r>
    </w:p>
    <w:p>
      <w:pPr>
        <w:pBdr>
          <w:left w:val="single" w:color="F39C12" w:sz="6" w:space="6"/>
        </w:pBdr>
        <w:spacing w:after="160" w:before="80"/>
        <w:ind w:left="200"/>
      </w:pPr>
      <w:r>
        <w:rPr>
          <w:rFonts w:ascii="Arial" w:cs="Arial" w:eastAsia="Arial" w:hAnsi="Arial"/>
          <w:i/>
          <w:iCs/>
          <w:color w:val="7D6608"/>
          <w:sz w:val="18"/>
          <w:szCs w:val="18"/>
        </w:rPr>
        <w:t xml:space="preserve">⚠  AlmaLinux 8 系统自带 Node.js 10，与项目不兼容，必须升级到 v20。</w:t>
      </w:r>
    </w:p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2.1  移除旧版本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dnf remove -y nodejs npm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2.2  安装 Node.js 20 LTS（通过 NodeSource）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curl -fsSL https://rpm.nodesource.com/setup_20.x | bash -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dnf install -y nodejs --allowerasing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node --version    # 应显示 v20.x.x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2.3  安装 pnpm 和 PM2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npm install -g pnpm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npm install -g pm2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pnpm --version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pm2 --version</w:t>
            </w:r>
          </w:p>
        </w:tc>
      </w:tr>
    </w:tbl>
    <w:p>
      <w:pPr>
        <w:spacing w:after="60" w:before="0"/>
      </w:pPr>
      <w:r>
        <w:t xml:space="preserve"/>
      </w:r>
    </w:p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2.4  常见问题：node 命令找不到</w:t>
      </w:r>
    </w:p>
    <w:p>
      <w:pPr>
        <w:spacing w:after="60" w:before="0"/>
      </w:pPr>
      <w:r>
        <w:t xml:space="preserve"/>
      </w:r>
    </w:p>
    <w:p>
      <w:pPr>
        <w:spacing w:after="100" w:before="0"/>
      </w:pPr>
      <w:r>
        <w:rPr>
          <w:rFonts w:ascii="Arial" w:cs="Arial" w:eastAsia="Arial" w:hAnsi="Arial"/>
          <w:b w:val="false"/>
          <w:bCs w:val="false"/>
          <w:color w:val="333333"/>
          <w:sz w:val="20"/>
          <w:szCs w:val="20"/>
        </w:rPr>
        <w:t xml:space="preserve">原因：旧 nvm 路径残留在 PATH 中，解决方法：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unset NVM_DIR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hash -r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which node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/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# 如仍无法找到，手动设置 PATH：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export PATH="/usr/bin:$PATH"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node --version</w:t>
            </w:r>
          </w:p>
        </w:tc>
      </w:tr>
    </w:tbl>
    <w:p>
      <w:r>
        <w:br w:type="page"/>
      </w:r>
    </w:p>
    <w:p>
      <w:pPr>
        <w:pBdr>
          <w:bottom w:val="single" w:color="2E86C1" w:sz="8" w:space="4"/>
        </w:pBdr>
        <w:spacing w:after="120" w:before="36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第三章  代码部署</w:t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3.1  创建部署目录并拉取代码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mkdir -p /redant/web/homelegance-chatbot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cd /redant/web/homelegance-chatbot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git clone https://git.united-us.net/TonyT/chatbot.git .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3.2  安装依赖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pnpm install</w:t>
            </w:r>
          </w:p>
        </w:tc>
      </w:tr>
    </w:tbl>
    <w:p>
      <w:pPr>
        <w:spacing w:after="100" w:before="0"/>
        <w:ind w:left="360"/>
      </w:pPr>
      <w:r>
        <w:rPr>
          <w:rFonts w:ascii="Arial" w:cs="Arial" w:eastAsia="Arial" w:hAnsi="Arial"/>
          <w:b w:val="false"/>
          <w:bCs w:val="false"/>
          <w:color w:val="1A6B2A"/>
          <w:sz w:val="20"/>
          <w:szCs w:val="20"/>
        </w:rPr>
        <w:t xml:space="preserve">安装成功标志：显示 “Done in Xs using pnpm vX.X.X”</w:t>
      </w:r>
    </w:p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3.3  配置环境变量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cp deploy/env.production.example .env.production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vi .env.production</w:t>
            </w:r>
          </w:p>
        </w:tc>
      </w:tr>
    </w:tbl>
    <w:p>
      <w:pPr>
        <w:spacing w:after="60" w:before="0"/>
      </w:pPr>
      <w:r>
        <w:t xml:space="preserve"/>
      </w:r>
    </w:p>
    <w:p>
      <w:pPr>
        <w:spacing w:after="100" w:before="0"/>
      </w:pPr>
      <w:r>
        <w:rPr>
          <w:rFonts w:ascii="Arial" w:cs="Arial" w:eastAsia="Arial" w:hAnsi="Arial"/>
          <w:b w:val="false"/>
          <w:bCs w:val="false"/>
          <w:color w:val="333333"/>
          <w:sz w:val="20"/>
          <w:szCs w:val="20"/>
        </w:rPr>
        <w:t xml:space="preserve">.env.production 内容（需填写实际值）：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NODE_ENV=production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PORT=3000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DATABASE_URL=postgresql://chatbot_user:PASSWORD@DB_SERVER_IP:5432/homelegance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JWT_SECRET=（使用 openssl rand -hex 32 生成）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ANTHROPIC_API_KEY=sk-ant-xxxxxxxx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ERP_API_URL=http://127.0.0.1:8080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ERP_API_KEY=（内部随机密鑰）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DEALER_PORTAL_SSO_SECRET=（与 Dealer Portal 约定的共享密鑰）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3.4  构建项目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pnpm build</w:t>
            </w:r>
          </w:p>
        </w:tc>
      </w:tr>
    </w:tbl>
    <w:p>
      <w:pPr>
        <w:spacing w:after="60" w:before="0"/>
      </w:pPr>
      <w:r>
        <w:t xml:space="preserve"/>
      </w:r>
    </w:p>
    <w:p>
      <w:pPr>
        <w:spacing w:after="100" w:before="0"/>
      </w:pPr>
      <w:r>
        <w:rPr>
          <w:rFonts w:ascii="Arial" w:cs="Arial" w:eastAsia="Arial" w:hAnsi="Arial"/>
          <w:b w:val="false"/>
          <w:bCs w:val="false"/>
          <w:color w:val="333333"/>
          <w:sz w:val="20"/>
          <w:szCs w:val="20"/>
        </w:rPr>
        <w:t xml:space="preserve">构建输出：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dist/public/    前端静态文件（由 Apache 直接服务）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dist/index.js   后端 Node.js bundle（由 PM2 运行）</w:t>
      </w:r>
    </w:p>
    <w:p>
      <w:r>
        <w:br w:type="page"/>
      </w:r>
    </w:p>
    <w:p>
      <w:pPr>
        <w:pBdr>
          <w:bottom w:val="single" w:color="2E86C1" w:sz="8" w:space="4"/>
        </w:pBdr>
        <w:spacing w:after="120" w:before="36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第四章  数据库初始化</w:t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4.1  DBA 操作（在 DB 服务器上执行，仅需一次）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-- 创建数据库（如尚未存在）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CREATE DATABASE homelegance;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/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-- 创建专用用户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CREATE USER chatbot_user WITH PASSWORD 'your_password';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/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-- 创建 chatbot 专属 Schema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\c homelegance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CREATE SCHEMA chatbot;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/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-- 授权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GRANT ALL ON SCHEMA chatbot TO chatbot_user;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GRANT ALL PRIVILEGES ON DATABASE homelegance TO chatbot_user;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ALTER DEFAULT PRIVILEGES IN SCHEMA chatbot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  GRANT ALL ON TABLES TO chatbot_user;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ALTER DEFAULT PRIVILEGES IN SCHEMA chatbot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  GRANT ALL ON SEQUENCES TO chatbot_user;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4.2  在 Web 服务器上初始化表结构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cd /redant/web/homelegance-chatbot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pnpm db:push</w:t>
            </w:r>
          </w:p>
        </w:tc>
      </w:tr>
    </w:tbl>
    <w:p>
      <w:pPr>
        <w:spacing w:after="60" w:before="0"/>
      </w:pPr>
      <w:r>
        <w:t xml:space="preserve"/>
      </w:r>
    </w:p>
    <w:p>
      <w:pPr>
        <w:spacing w:after="100" w:before="0"/>
      </w:pPr>
      <w:r>
        <w:rPr>
          <w:rFonts w:ascii="Arial" w:cs="Arial" w:eastAsia="Arial" w:hAnsi="Arial"/>
          <w:b w:val="false"/>
          <w:bCs w:val="false"/>
          <w:color w:val="333333"/>
          <w:sz w:val="20"/>
          <w:szCs w:val="20"/>
        </w:rPr>
        <w:t xml:space="preserve">此命令会在 chatbot schema 下自动创建所有表和枚举类型：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526"/>
      </w:tblGrid>
      <w:tr>
        <w:trPr>
          <w:tblHeader/>
        </w:trP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表名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用途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chatbot.users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用户 / Agent 账号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chatbot.conversations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对话会话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chatbot.messages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聊天消息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chatbot.invitations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邀请链接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chatbot.audit_logs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审计日志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chatbot.workflow_nodes/edges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工作流设计器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chatbot.analytics_events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访问分析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chatbot.data_sources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知识库配置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chatbot.api_connections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API 连接配置</w:t>
            </w:r>
          </w:p>
        </w:tc>
      </w:tr>
    </w:tbl>
    <w:p>
      <w:r>
        <w:br w:type="page"/>
      </w:r>
    </w:p>
    <w:p>
      <w:pPr>
        <w:pBdr>
          <w:bottom w:val="single" w:color="2E86C1" w:sz="8" w:space="4"/>
        </w:pBdr>
        <w:spacing w:after="120" w:before="36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第五章  PM2 进程配置</w:t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5.1  启动服务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cd /redant/web/homelegance-chatbot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pm2 start ecosystem.config.cjs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pm2 status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5.2  设置开机自启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pm2 save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pm2 startup systemd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# 按照输出提示执行对应的 systemctl 命令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5.3  常用 PM2 命令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026"/>
      </w:tblGrid>
      <w:tr>
        <w:trPr>
          <w:tblHeader/>
        </w:trP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命令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说明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Courier New" w:cs="Courier New" w:eastAsia="Courier New" w:hAnsi="Courier New"/>
                <w:color w:val="1A1A2E"/>
                <w:sz w:val="19"/>
                <w:szCs w:val="19"/>
              </w:rPr>
              <w:t xml:space="preserve">pm2 status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查看服务状态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Courier New" w:cs="Courier New" w:eastAsia="Courier New" w:hAnsi="Courier New"/>
                <w:color w:val="1A1A2E"/>
                <w:sz w:val="19"/>
                <w:szCs w:val="19"/>
              </w:rPr>
              <w:t xml:space="preserve">pm2 logs homelegance-chat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实时查看日志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Courier New" w:cs="Courier New" w:eastAsia="Courier New" w:hAnsi="Courier New"/>
                <w:color w:val="1A1A2E"/>
                <w:sz w:val="19"/>
                <w:szCs w:val="19"/>
              </w:rPr>
              <w:t xml:space="preserve">pm2 restart homelegance-chat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重启服务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Courier New" w:cs="Courier New" w:eastAsia="Courier New" w:hAnsi="Courier New"/>
                <w:color w:val="1A1A2E"/>
                <w:sz w:val="19"/>
                <w:szCs w:val="19"/>
              </w:rPr>
              <w:t xml:space="preserve">pm2 stop homelegance-chat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停止服务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Courier New" w:cs="Courier New" w:eastAsia="Courier New" w:hAnsi="Courier New"/>
                <w:color w:val="1A1A2E"/>
                <w:sz w:val="19"/>
                <w:szCs w:val="19"/>
              </w:rPr>
              <w:t xml:space="preserve">pm2 reload homelegance-chat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零停机重载（更新代码后使用）</w:t>
            </w:r>
          </w:p>
        </w:tc>
      </w:tr>
    </w:tbl>
    <w:p>
      <w:r>
        <w:br w:type="page"/>
      </w:r>
    </w:p>
    <w:p>
      <w:pPr>
        <w:pBdr>
          <w:bottom w:val="single" w:color="2E86C1" w:sz="8" w:space="4"/>
        </w:pBdr>
        <w:spacing w:after="120" w:before="36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第六章  Apache 反向代理配置</w:t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6.1  验证必要模块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httpd -M | grep -E "proxy|rewrite|headers"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6.2  部署虚拟主机配置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cp /redant/web/homelegance-chatbot/deploy/homelegance-chat.conf /etc/httpd/conf.d/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vi /etc/httpd/conf.d/homelegance-chat.conf   # 填写域名和 SSL 证书路径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6.3  配置要点</w:t>
      </w:r>
    </w:p>
    <w:p>
      <w:pPr>
        <w:spacing w:after="60" w:before="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DocumentRoot → /redant/web/homelegance-chatbot/dist/public（静态文件由 Apache 直接服务）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/api/* 请求 ProxyPass 转发至 Node.js localhost:3000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非文件路径请求 Rewrite 至 index.html（支持 React SPA 路由）</w:t>
      </w:r>
    </w:p>
    <w:p>
      <w:pPr>
        <w:pStyle w:val="ListParagraph"/>
        <w:numPr>
          <w:ilvl w:val="0"/>
          <w:numId w:val="2"/>
        </w:numPr>
        <w:spacing w:after="80" w:before="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80 端口自动跳转 HTTPS</w:t>
      </w:r>
    </w:p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6.4  验证并重载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apachectl configtest    # 验证配置语法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systemctl reload httpd  # 重载配置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6.5  防火墙设置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firewall-cmd --permanent --add-service=http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firewall-cmd --permanent --add-service=https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firewall-cmd --reload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# Node.js :3000 和 FastAPI :8080 不对外开放</w:t>
            </w:r>
          </w:p>
        </w:tc>
      </w:tr>
    </w:tbl>
    <w:p>
      <w:r>
        <w:br w:type="page"/>
      </w:r>
    </w:p>
    <w:p>
      <w:pPr>
        <w:pBdr>
          <w:bottom w:val="single" w:color="2E86C1" w:sz="8" w:space="4"/>
        </w:pBdr>
        <w:spacing w:after="120" w:before="36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第七章  ERP FastAPI 桥接服务</w:t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7.1  安装 Python 依赖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dnf install -y python3.11 python3.11-pip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pip3.11 install fastapi uvicorn asyncpg python-dotenv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7.2  创建服务目录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mkdir -p /redant/web/erp-bridge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7.3  配置环境变量</w:t>
      </w:r>
    </w:p>
    <w:p>
      <w:pPr>
        <w:spacing w:after="60" w:before="0"/>
      </w:pPr>
      <w:r>
        <w:t xml:space="preserve"/>
      </w:r>
    </w:p>
    <w:p>
      <w:pPr>
        <w:spacing w:after="100" w:before="0"/>
      </w:pPr>
      <w:r>
        <w:rPr>
          <w:rFonts w:ascii="Arial" w:cs="Arial" w:eastAsia="Arial" w:hAnsi="Arial"/>
          <w:b w:val="false"/>
          <w:bCs w:val="false"/>
          <w:color w:val="333333"/>
          <w:sz w:val="20"/>
          <w:szCs w:val="20"/>
        </w:rPr>
        <w:t xml:space="preserve">创建 /redant/web/erp-bridge/.env：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ERP_DATABASE_URL=postgresql://chatbot_readonly:PASSWORD@ERP_DB_SERVER:5432/erp_db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ERP_API_KEY=（与 chatbot .env.production 中 ERP_API_KEY 相同）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PORT=8080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7.4  ERP 数据库只读账号（由 ERP DBA 创建）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CREATE USER chatbot_readonly WITH PASSWORD 'readonly_password';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GRANT SELECT ON TABLE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  items, contacts, sales_orders, sales_order_items, stock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  TO chatbot_readonly;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7.5  部署 Systemd 服务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cp /redant/web/homelegance-chatbot/deploy/erp-bridge.service /etc/systemd/system/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systemctl daemon-reload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systemctl enable --now erp-bridge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systemctl status erp-bridge</w:t>
            </w:r>
          </w:p>
        </w:tc>
      </w:tr>
    </w:tbl>
    <w:p>
      <w:r>
        <w:br w:type="page"/>
      </w:r>
    </w:p>
    <w:p>
      <w:pPr>
        <w:pBdr>
          <w:bottom w:val="single" w:color="2E86C1" w:sz="8" w:space="4"/>
        </w:pBdr>
        <w:spacing w:after="120" w:before="36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第八章  更新部署流程</w:t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8.1  常规代码更新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cd /redant/web/homelegance-chatbot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git pull origin master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pnpm install              # 如有新依赖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pnpm build                # 重新构建</w:t>
            </w:r>
          </w:p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pm2 reload homelegance-chat   # 零停机重载</w:t>
            </w:r>
          </w:p>
        </w:tc>
      </w:tr>
    </w:tbl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8.2  如有数据库 Schema 变更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0F0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40" w:before="0"/>
            </w:pPr>
            <w:r>
              <w:rPr>
                <w:rFonts w:ascii="Courier New" w:cs="Courier New" w:eastAsia="Courier New" w:hAnsi="Courier New"/>
                <w:color w:val="1A1A2E"/>
                <w:sz w:val="18"/>
                <w:szCs w:val="18"/>
              </w:rPr>
              <w:t xml:space="preserve">pnpm db:push</w:t>
            </w:r>
          </w:p>
        </w:tc>
      </w:tr>
    </w:tbl>
    <w:p>
      <w:r>
        <w:br w:type="page"/>
      </w:r>
    </w:p>
    <w:p>
      <w:pPr>
        <w:pBdr>
          <w:bottom w:val="single" w:color="2E86C1" w:sz="8" w:space="4"/>
        </w:pBdr>
        <w:spacing w:after="120" w:before="36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第九章  验证检查清单</w:t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9.1  服务状态检查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4500"/>
        <w:gridCol w:w="2326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检查项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命令</w:t>
            </w:r>
          </w:p>
        </w:tc>
        <w:tc>
          <w:tcPr>
            <w:tcW w:type="dxa" w:w="2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期望结果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Node.js 服务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Courier New" w:cs="Courier New" w:eastAsia="Courier New" w:hAnsi="Courier New"/>
                <w:color w:val="1A1A2E"/>
                <w:sz w:val="19"/>
                <w:szCs w:val="19"/>
              </w:rPr>
              <w:t xml:space="preserve">pm2 status</w:t>
            </w:r>
          </w:p>
        </w:tc>
        <w:tc>
          <w:tcPr>
            <w:tcW w:type="dxa" w:w="2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online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Apache 服务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Courier New" w:cs="Courier New" w:eastAsia="Courier New" w:hAnsi="Courier New"/>
                <w:color w:val="1A1A2E"/>
                <w:sz w:val="19"/>
                <w:szCs w:val="19"/>
              </w:rPr>
              <w:t xml:space="preserve">systemctl status httpd</w:t>
            </w:r>
          </w:p>
        </w:tc>
        <w:tc>
          <w:tcPr>
            <w:tcW w:type="dxa" w:w="2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active (running)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ERP Bridge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Courier New" w:cs="Courier New" w:eastAsia="Courier New" w:hAnsi="Courier New"/>
                <w:color w:val="1A1A2E"/>
                <w:sz w:val="19"/>
                <w:szCs w:val="19"/>
              </w:rPr>
              <w:t xml:space="preserve">systemctl status erp-bridge</w:t>
            </w:r>
          </w:p>
        </w:tc>
        <w:tc>
          <w:tcPr>
            <w:tcW w:type="dxa" w:w="2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active (running)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健康检查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Courier New" w:cs="Courier New" w:eastAsia="Courier New" w:hAnsi="Courier New"/>
                <w:color w:val="1A1A2E"/>
                <w:sz w:val="19"/>
                <w:szCs w:val="19"/>
              </w:rPr>
              <w:t xml:space="preserve">curl http://localhost:3000/api/trpc/system.health</w:t>
            </w:r>
          </w:p>
        </w:tc>
        <w:tc>
          <w:tcPr>
            <w:tcW w:type="dxa" w:w="2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返回 200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前端访问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Courier New" w:cs="Courier New" w:eastAsia="Courier New" w:hAnsi="Courier New"/>
                <w:color w:val="1A1A2E"/>
                <w:sz w:val="19"/>
                <w:szCs w:val="19"/>
              </w:rPr>
              <w:t xml:space="preserve">curl -I https://chat.homelegance.com</w:t>
            </w:r>
          </w:p>
        </w:tc>
        <w:tc>
          <w:tcPr>
            <w:tcW w:type="dxa" w:w="2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HTTP 200</w:t>
            </w:r>
          </w:p>
        </w:tc>
      </w:tr>
    </w:tbl>
    <w:p>
      <w:pPr>
        <w:spacing w:after="60" w:before="0"/>
      </w:pPr>
      <w:r>
        <w:t xml:space="preserve"/>
      </w:r>
    </w:p>
    <w:p>
      <w:pPr>
        <w:spacing w:after="60" w:before="0"/>
      </w:pPr>
      <w:r>
        <w:t xml:space="preserve"/>
      </w:r>
    </w:p>
    <w:p>
      <w:pPr>
        <w:pBdr>
          <w:left w:val="thick" w:color="2E86C1" w:sz="10" w:space="8"/>
        </w:pBdr>
        <w:spacing w:after="100" w:before="240"/>
      </w:pPr>
      <w:r>
        <w:rPr>
          <w:rFonts w:ascii="Arial" w:cs="Arial" w:eastAsia="Arial" w:hAnsi="Arial"/>
          <w:sz w:val="24"/>
          <w:szCs w:val="24"/>
        </w:rPr>
        <w:t xml:space="preserve">  </w:t>
      </w:r>
      <w:r>
        <w:rPr>
          <w:rFonts w:ascii="Arial" w:cs="Arial" w:eastAsia="Arial" w:hAnsi="Arial"/>
          <w:b/>
          <w:bCs/>
          <w:color w:val="2E86C1"/>
          <w:sz w:val="24"/>
          <w:szCs w:val="24"/>
        </w:rPr>
        <w:t xml:space="preserve">9.2  日志位置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rPr>
          <w:tblHeader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日志类型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路径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Node.js 输出日志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/var/log/pm2/homelegance-chat-out.log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Node.js 错误日志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/var/log/pm2/homelegance-chat-error.log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Apache 访问日志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/var/log/httpd/homelegance-chat-access.log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Apache 错误日志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/var/log/httpd/homelegance-chat-error.log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ERP Bridge 日志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journalctl -u erp-bridge -f</w:t>
            </w:r>
          </w:p>
        </w:tc>
      </w:tr>
    </w:tbl>
    <w:p>
      <w:r>
        <w:br w:type="page"/>
      </w:r>
    </w:p>
    <w:p>
      <w:pPr>
        <w:pBdr>
          <w:bottom w:val="single" w:color="2E86C1" w:sz="8" w:space="4"/>
        </w:pBdr>
        <w:spacing w:after="120" w:before="36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第十章  环境变量完整参考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2800"/>
        <w:gridCol w:w="2400"/>
        <w:gridCol w:w="1226"/>
      </w:tblGrid>
      <w:tr>
        <w:trPr>
          <w:tblHeader/>
        </w:trP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变量名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说明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示例值</w:t>
            </w:r>
          </w:p>
        </w:tc>
        <w:tc>
          <w:tcPr>
            <w:tcW w:type="dxa" w:w="1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必填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NODE_ENV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运行环境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production</w:t>
            </w:r>
          </w:p>
        </w:tc>
        <w:tc>
          <w:tcPr>
            <w:tcW w:type="dxa" w:w="1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是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PORT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Node.js 监听端口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3000</w:t>
            </w:r>
          </w:p>
        </w:tc>
        <w:tc>
          <w:tcPr>
            <w:tcW w:type="dxa" w:w="1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否（默认3000）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DATABASE_URL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Chatbot PostgreSQL 连接串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postgresql://user:pwd@host:5432/db</w:t>
            </w:r>
          </w:p>
        </w:tc>
        <w:tc>
          <w:tcPr>
            <w:tcW w:type="dxa" w:w="1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是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JWT_SECRET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Session 签名密鑰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openssl rand -hex 32 生成</w:t>
            </w:r>
          </w:p>
        </w:tc>
        <w:tc>
          <w:tcPr>
            <w:tcW w:type="dxa" w:w="1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是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ANTHROPIC_API_KEY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Claude API 密鑰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sk-ant-...</w:t>
            </w:r>
          </w:p>
        </w:tc>
        <w:tc>
          <w:tcPr>
            <w:tcW w:type="dxa" w:w="1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是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ERP_API_URL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ERP Bridge 内网地址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http://127.0.0.1:8080</w:t>
            </w:r>
          </w:p>
        </w:tc>
        <w:tc>
          <w:tcPr>
            <w:tcW w:type="dxa" w:w="1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是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ERP_API_KEY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ERP Bridge 访问密鑰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随机字符串</w:t>
            </w:r>
          </w:p>
        </w:tc>
        <w:tc>
          <w:tcPr>
            <w:tcW w:type="dxa" w:w="1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是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DEALER_PORTAL_SSO_SECRET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Dealer Portal SSO 共享密鑰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Portal 团队约定</w:t>
            </w:r>
          </w:p>
        </w:tc>
        <w:tc>
          <w:tcPr>
            <w:tcW w:type="dxa" w:w="1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SSO 启用时</w:t>
            </w:r>
          </w:p>
        </w:tc>
      </w:tr>
    </w:tbl>
    <w:p>
      <w:r>
        <w:br w:type="page"/>
      </w:r>
    </w:p>
    <w:p>
      <w:pPr>
        <w:pBdr>
          <w:bottom w:val="single" w:color="2E86C1" w:sz="8" w:space="4"/>
        </w:pBdr>
        <w:spacing w:after="120" w:before="36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附录  Git 仓库与配置文件</w:t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AF4FB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60" w:before="0"/>
            </w:pPr>
            <w:r>
              <w:rPr>
                <w:rFonts w:ascii="Arial" w:cs="Arial" w:eastAsia="Arial" w:hAnsi="Arial"/>
                <w:color w:val="1A4A6B"/>
                <w:sz w:val="19"/>
                <w:szCs w:val="19"/>
              </w:rPr>
              <w:t xml:space="preserve">🔗  仓库地址：  https://git.united-us.net/TonyT/chatbot.git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color w:val="1A4A6B"/>
                <w:sz w:val="19"/>
                <w:szCs w:val="19"/>
              </w:rPr>
              <w:t xml:space="preserve">🌿  主分支：    master</w:t>
            </w:r>
          </w:p>
          <w:p>
            <w:pPr>
              <w:spacing w:after="60" w:before="0"/>
            </w:pPr>
            <w:r>
              <w:rPr>
                <w:rFonts w:ascii="Arial" w:cs="Arial" w:eastAsia="Arial" w:hAnsi="Arial"/>
                <w:color w:val="1A4A6B"/>
                <w:sz w:val="19"/>
                <w:szCs w:val="19"/>
              </w:rPr>
              <w:t xml:space="preserve">📂  配置文件目录： deploy/</w:t>
            </w:r>
          </w:p>
        </w:tc>
      </w:tr>
    </w:tbl>
    <w:p>
      <w:pPr>
        <w:spacing w:after="60" w:before="0"/>
      </w:pPr>
      <w:r>
        <w:t xml:space="preserve"/>
      </w:r>
    </w:p>
    <w:p>
      <w:pPr>
        <w:spacing w:after="60" w:before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000"/>
        <w:gridCol w:w="3226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文件名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用途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部署目标路径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homelegance-chat.conf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Apache 虚拟主机配置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/etc/httpd/conf.d/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erp-bridge.service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ERP Bridge systemd 服务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/etc/systemd/system/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env.production.example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环境变量模板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.env.production（填写后）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ecosystem.config.cjs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PM2 进程配置</w:t>
            </w:r>
          </w:p>
        </w:tc>
        <w:tc>
          <w:tcPr>
            <w:tcW w:type="dxa" w:w="3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8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color w:val="333333"/>
                <w:sz w:val="19"/>
                <w:szCs w:val="19"/>
              </w:rPr>
              <w:t xml:space="preserve">项目根目录（已包含）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2" w:space="4"/>
      </w:pBdr>
      <w:spacing w:after="0" w:before="80"/>
      <w:jc w:val="center"/>
    </w:pPr>
    <w:r>
      <w:rPr>
        <w:rFonts w:ascii="Arial" w:cs="Arial" w:eastAsia="Arial" w:hAnsi="Arial"/>
        <w:color w:val="888888"/>
        <w:sz w:val="16"/>
        <w:szCs w:val="16"/>
      </w:rPr>
      <w:t xml:space="preserve">United-US 内部文档  |  竅机密 — 请勿外传  |  第 </w:t>
    </w:r>
    <w:r>
      <w:rPr>
        <w:rFonts w:ascii="Arial" w:cs="Arial" w:eastAsia="Arial" w:hAnsi="Arial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86C1" w:sz="4" w:space="4"/>
      </w:pBdr>
      <w:tabs>
        <w:tab w:val="right" w:pos="9026"/>
      </w:tabs>
      <w:spacing w:after="120" w:before="0"/>
    </w:pPr>
    <w:r>
      <w:rPr>
        <w:rFonts w:ascii="Arial" w:cs="Arial" w:eastAsia="Arial" w:hAnsi="Arial"/>
        <w:color w:val="888888"/>
        <w:sz w:val="17"/>
        <w:szCs w:val="17"/>
      </w:rPr>
      <w:t xml:space="preserve">Homelegance Chatbot — 生产部署文档</w:t>
    </w:r>
    <w:r>
      <w:rPr>
        <w:rFonts w:ascii="Arial" w:cs="Arial" w:eastAsia="Arial" w:hAnsi="Arial"/>
        <w:sz w:val="17"/>
        <w:szCs w:val="17"/>
      </w:rPr>
      <w:t xml:space="preserve">	</w:t>
    </w:r>
    <w:r>
      <w:rPr>
        <w:rFonts w:ascii="Arial" w:cs="Arial" w:eastAsia="Arial" w:hAnsi="Arial"/>
        <w:color w:val="888888"/>
        <w:sz w:val="17"/>
        <w:szCs w:val="17"/>
      </w:rPr>
      <w:t xml:space="preserve">2026年4月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◦"/>
      <w:lvlJc w:val="left"/>
      <w:pPr>
        <w:ind w:left="90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333333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2026-04-17T02:57:12.987Z</dcterms:created>
  <dcterms:modified xsi:type="dcterms:W3CDTF">2026-04-17T02:57:12.988Z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